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EFA" w:rsidRDefault="007351FB" w:rsidP="00077BB6">
      <w:pPr>
        <w:jc w:val="center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702CCC">
        <w:rPr>
          <w:rFonts w:asciiTheme="majorBidi" w:hAnsiTheme="majorBidi" w:cstheme="majorBidi"/>
          <w:b/>
          <w:bCs/>
          <w:sz w:val="24"/>
          <w:szCs w:val="24"/>
        </w:rPr>
        <w:t>Peptide-base</w:t>
      </w:r>
      <w:r w:rsidR="00C41B91">
        <w:rPr>
          <w:rFonts w:asciiTheme="majorBidi" w:hAnsiTheme="majorBidi" w:cstheme="majorBidi"/>
          <w:b/>
          <w:bCs/>
          <w:sz w:val="24"/>
          <w:szCs w:val="24"/>
        </w:rPr>
        <w:t>d</w:t>
      </w:r>
      <w:bookmarkStart w:id="0" w:name="_GoBack"/>
      <w:bookmarkEnd w:id="0"/>
      <w:r w:rsidRPr="00702CC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702CCC">
        <w:rPr>
          <w:rFonts w:asciiTheme="majorBidi" w:hAnsiTheme="majorBidi" w:cstheme="majorBidi"/>
          <w:b/>
          <w:bCs/>
          <w:sz w:val="24"/>
          <w:szCs w:val="24"/>
        </w:rPr>
        <w:t>nano</w:t>
      </w:r>
      <w:r w:rsidR="00A2444D" w:rsidRPr="00702CCC">
        <w:rPr>
          <w:rFonts w:asciiTheme="majorBidi" w:hAnsiTheme="majorBidi" w:cstheme="majorBidi"/>
          <w:b/>
          <w:bCs/>
          <w:sz w:val="24"/>
          <w:szCs w:val="24"/>
        </w:rPr>
        <w:t>materials</w:t>
      </w:r>
      <w:proofErr w:type="spellEnd"/>
      <w:r w:rsidR="00A2444D" w:rsidRPr="00702CCC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="00077BB6" w:rsidRPr="00702CCC">
        <w:rPr>
          <w:rFonts w:asciiTheme="majorBidi" w:hAnsiTheme="majorBidi" w:cstheme="majorBidi"/>
          <w:b/>
          <w:bCs/>
          <w:sz w:val="24"/>
          <w:szCs w:val="24"/>
        </w:rPr>
        <w:t>R</w:t>
      </w:r>
      <w:r w:rsidR="00A2444D" w:rsidRPr="00702CCC">
        <w:rPr>
          <w:rFonts w:asciiTheme="majorBidi" w:hAnsiTheme="majorBidi" w:cstheme="majorBidi"/>
          <w:b/>
          <w:bCs/>
          <w:sz w:val="24"/>
          <w:szCs w:val="24"/>
        </w:rPr>
        <w:t>ecent advances for biomedical application</w:t>
      </w:r>
      <w:r w:rsidR="0030466C">
        <w:rPr>
          <w:rFonts w:asciiTheme="majorBidi" w:hAnsiTheme="majorBidi" w:cstheme="majorBidi"/>
          <w:b/>
          <w:bCs/>
          <w:sz w:val="24"/>
          <w:szCs w:val="24"/>
        </w:rPr>
        <w:t>s</w:t>
      </w:r>
    </w:p>
    <w:p w:rsidR="0030466C" w:rsidRPr="00081E52" w:rsidRDefault="0030466C" w:rsidP="0030466C">
      <w:pPr>
        <w:bidi w:val="0"/>
        <w:jc w:val="center"/>
        <w:rPr>
          <w:rFonts w:asciiTheme="majorBidi" w:hAnsiTheme="majorBidi" w:cstheme="majorBidi"/>
          <w:sz w:val="24"/>
          <w:szCs w:val="24"/>
          <w:u w:val="single"/>
        </w:rPr>
      </w:pPr>
      <w:r w:rsidRPr="00081E52">
        <w:rPr>
          <w:rFonts w:asciiTheme="majorBidi" w:hAnsiTheme="majorBidi" w:cstheme="majorBidi"/>
          <w:sz w:val="24"/>
          <w:szCs w:val="24"/>
          <w:u w:val="single"/>
        </w:rPr>
        <w:t xml:space="preserve">Ahmad </w:t>
      </w:r>
      <w:proofErr w:type="spellStart"/>
      <w:proofErr w:type="gramStart"/>
      <w:r w:rsidRPr="00081E52">
        <w:rPr>
          <w:rFonts w:asciiTheme="majorBidi" w:hAnsiTheme="majorBidi" w:cstheme="majorBidi"/>
          <w:sz w:val="24"/>
          <w:szCs w:val="24"/>
          <w:u w:val="single"/>
        </w:rPr>
        <w:t>ali</w:t>
      </w:r>
      <w:proofErr w:type="spellEnd"/>
      <w:proofErr w:type="gramEnd"/>
      <w:r w:rsidRPr="00081E52">
        <w:rPr>
          <w:rFonts w:asciiTheme="majorBidi" w:hAnsiTheme="majorBidi" w:cstheme="majorBidi"/>
          <w:sz w:val="24"/>
          <w:szCs w:val="24"/>
          <w:u w:val="single"/>
        </w:rPr>
        <w:t xml:space="preserve"> </w:t>
      </w:r>
      <w:proofErr w:type="spellStart"/>
      <w:r w:rsidRPr="00081E52">
        <w:rPr>
          <w:rFonts w:asciiTheme="majorBidi" w:hAnsiTheme="majorBidi" w:cstheme="majorBidi"/>
          <w:sz w:val="24"/>
          <w:szCs w:val="24"/>
          <w:u w:val="single"/>
        </w:rPr>
        <w:t>Badr</w:t>
      </w:r>
      <w:proofErr w:type="spellEnd"/>
    </w:p>
    <w:p w:rsidR="00702CCC" w:rsidRPr="00702CCC" w:rsidRDefault="0030466C" w:rsidP="00077BB6">
      <w:pPr>
        <w:jc w:val="center"/>
        <w:rPr>
          <w:rFonts w:asciiTheme="majorBidi" w:hAnsiTheme="majorBidi" w:cstheme="majorBidi" w:hint="cs"/>
          <w:b/>
          <w:bCs/>
          <w:sz w:val="24"/>
          <w:szCs w:val="24"/>
          <w:rtl/>
        </w:rPr>
      </w:pPr>
      <w:proofErr w:type="spellStart"/>
      <w:r w:rsidRPr="00E17E15">
        <w:rPr>
          <w:rStyle w:val="Emphasis"/>
          <w:rFonts w:asciiTheme="majorBidi" w:hAnsiTheme="majorBidi" w:cstheme="majorBidi"/>
          <w:i w:val="0"/>
          <w:iCs w:val="0"/>
          <w:sz w:val="24"/>
          <w:szCs w:val="24"/>
        </w:rPr>
        <w:t>Behbahan</w:t>
      </w:r>
      <w:proofErr w:type="spellEnd"/>
      <w:r w:rsidRPr="00E17E15">
        <w:rPr>
          <w:rStyle w:val="Emphasis"/>
          <w:rFonts w:asciiTheme="majorBidi" w:hAnsiTheme="majorBidi" w:cstheme="majorBidi"/>
          <w:i w:val="0"/>
          <w:iCs w:val="0"/>
          <w:sz w:val="24"/>
          <w:szCs w:val="24"/>
        </w:rPr>
        <w:t xml:space="preserve"> </w:t>
      </w:r>
      <w:proofErr w:type="spellStart"/>
      <w:r w:rsidRPr="00E17E15">
        <w:rPr>
          <w:rStyle w:val="Emphasis"/>
          <w:rFonts w:asciiTheme="majorBidi" w:hAnsiTheme="majorBidi" w:cstheme="majorBidi"/>
          <w:i w:val="0"/>
          <w:iCs w:val="0"/>
          <w:sz w:val="24"/>
          <w:szCs w:val="24"/>
        </w:rPr>
        <w:t>Khatam</w:t>
      </w:r>
      <w:proofErr w:type="spellEnd"/>
      <w:r w:rsidRPr="00E17E15">
        <w:rPr>
          <w:rStyle w:val="Emphasis"/>
          <w:rFonts w:asciiTheme="majorBidi" w:hAnsiTheme="majorBidi" w:cstheme="majorBidi"/>
          <w:i w:val="0"/>
          <w:iCs w:val="0"/>
          <w:sz w:val="24"/>
          <w:szCs w:val="24"/>
        </w:rPr>
        <w:t xml:space="preserve"> Al-</w:t>
      </w:r>
      <w:proofErr w:type="spellStart"/>
      <w:r w:rsidRPr="00E17E15">
        <w:rPr>
          <w:rStyle w:val="Emphasis"/>
          <w:rFonts w:asciiTheme="majorBidi" w:hAnsiTheme="majorBidi" w:cstheme="majorBidi"/>
          <w:i w:val="0"/>
          <w:iCs w:val="0"/>
          <w:sz w:val="24"/>
          <w:szCs w:val="24"/>
        </w:rPr>
        <w:t>Anbia</w:t>
      </w:r>
      <w:proofErr w:type="spellEnd"/>
      <w:r w:rsidRPr="00E17E15">
        <w:rPr>
          <w:rStyle w:val="Emphasis"/>
          <w:rFonts w:asciiTheme="majorBidi" w:hAnsiTheme="majorBidi" w:cstheme="majorBidi"/>
          <w:i w:val="0"/>
          <w:iCs w:val="0"/>
          <w:sz w:val="24"/>
          <w:szCs w:val="24"/>
        </w:rPr>
        <w:t xml:space="preserve"> University of Technology</w:t>
      </w:r>
      <w:r w:rsidRPr="00E17E15">
        <w:rPr>
          <w:rStyle w:val="Emphasis"/>
          <w:rFonts w:asciiTheme="majorBidi" w:hAnsiTheme="majorBidi" w:cstheme="majorBidi"/>
          <w:sz w:val="24"/>
          <w:szCs w:val="24"/>
        </w:rPr>
        <w:t>,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E17E15">
        <w:rPr>
          <w:rFonts w:asciiTheme="majorBidi" w:hAnsiTheme="majorBidi" w:cstheme="majorBidi"/>
          <w:sz w:val="24"/>
          <w:szCs w:val="24"/>
        </w:rPr>
        <w:t xml:space="preserve">Basic </w:t>
      </w:r>
      <w:r>
        <w:rPr>
          <w:rFonts w:asciiTheme="majorBidi" w:hAnsiTheme="majorBidi" w:cstheme="majorBidi"/>
          <w:sz w:val="24"/>
          <w:szCs w:val="24"/>
        </w:rPr>
        <w:t>S</w:t>
      </w:r>
      <w:r w:rsidRPr="00E17E15">
        <w:rPr>
          <w:rFonts w:asciiTheme="majorBidi" w:hAnsiTheme="majorBidi" w:cstheme="majorBidi"/>
          <w:sz w:val="24"/>
          <w:szCs w:val="24"/>
        </w:rPr>
        <w:t xml:space="preserve">ciences </w:t>
      </w:r>
      <w:r>
        <w:rPr>
          <w:rFonts w:asciiTheme="majorBidi" w:hAnsiTheme="majorBidi" w:cstheme="majorBidi"/>
          <w:sz w:val="24"/>
          <w:szCs w:val="24"/>
        </w:rPr>
        <w:t>F</w:t>
      </w:r>
      <w:r w:rsidRPr="00E17E15">
        <w:rPr>
          <w:rFonts w:asciiTheme="majorBidi" w:hAnsiTheme="majorBidi" w:cstheme="majorBidi"/>
          <w:sz w:val="24"/>
          <w:szCs w:val="24"/>
        </w:rPr>
        <w:t xml:space="preserve">aculty, Department of </w:t>
      </w:r>
      <w:r>
        <w:rPr>
          <w:rFonts w:asciiTheme="majorBidi" w:hAnsiTheme="majorBidi" w:cstheme="majorBidi"/>
          <w:sz w:val="24"/>
          <w:szCs w:val="24"/>
        </w:rPr>
        <w:t>B</w:t>
      </w:r>
      <w:r w:rsidRPr="00E17E15">
        <w:rPr>
          <w:rFonts w:asciiTheme="majorBidi" w:hAnsiTheme="majorBidi" w:cstheme="majorBidi"/>
          <w:sz w:val="24"/>
          <w:szCs w:val="24"/>
        </w:rPr>
        <w:t>iology</w:t>
      </w:r>
    </w:p>
    <w:p w:rsidR="00A2444D" w:rsidRPr="00702CCC" w:rsidRDefault="00702CCC" w:rsidP="002C49DE">
      <w:pPr>
        <w:bidi w:val="0"/>
        <w:jc w:val="both"/>
        <w:rPr>
          <w:rFonts w:asciiTheme="majorBidi" w:hAnsiTheme="majorBidi" w:cstheme="majorBidi"/>
          <w:sz w:val="24"/>
          <w:szCs w:val="24"/>
        </w:rPr>
      </w:pPr>
      <w:r w:rsidRPr="00702CCC">
        <w:rPr>
          <w:rFonts w:asciiTheme="majorBidi" w:hAnsiTheme="majorBidi" w:cstheme="majorBidi"/>
          <w:b/>
          <w:bCs/>
          <w:sz w:val="24"/>
          <w:szCs w:val="24"/>
        </w:rPr>
        <w:t>Abstract: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FC6953" w:rsidRPr="00702CCC">
        <w:rPr>
          <w:rFonts w:asciiTheme="majorBidi" w:hAnsiTheme="majorBidi" w:cstheme="majorBidi"/>
          <w:sz w:val="24"/>
          <w:szCs w:val="24"/>
        </w:rPr>
        <w:t xml:space="preserve">Among the </w:t>
      </w:r>
      <w:proofErr w:type="spellStart"/>
      <w:r w:rsidR="00FC6953" w:rsidRPr="00702CCC">
        <w:rPr>
          <w:rFonts w:asciiTheme="majorBidi" w:hAnsiTheme="majorBidi" w:cstheme="majorBidi"/>
          <w:sz w:val="24"/>
          <w:szCs w:val="24"/>
        </w:rPr>
        <w:t>versality</w:t>
      </w:r>
      <w:proofErr w:type="spellEnd"/>
      <w:r w:rsidR="00FC6953" w:rsidRPr="00702CCC">
        <w:rPr>
          <w:rFonts w:asciiTheme="majorBidi" w:hAnsiTheme="majorBidi" w:cstheme="majorBidi"/>
          <w:sz w:val="24"/>
          <w:szCs w:val="24"/>
        </w:rPr>
        <w:t xml:space="preserve"> of synthetic and natural compounds that investigated and applied for human health, peptide </w:t>
      </w:r>
      <w:proofErr w:type="spellStart"/>
      <w:r w:rsidR="00FC6953" w:rsidRPr="00702CCC">
        <w:rPr>
          <w:rFonts w:asciiTheme="majorBidi" w:hAnsiTheme="majorBidi" w:cstheme="majorBidi"/>
          <w:sz w:val="24"/>
          <w:szCs w:val="24"/>
        </w:rPr>
        <w:t>nanomaterials</w:t>
      </w:r>
      <w:proofErr w:type="spellEnd"/>
      <w:r w:rsidR="00FC6953" w:rsidRPr="00702CCC">
        <w:rPr>
          <w:rFonts w:asciiTheme="majorBidi" w:hAnsiTheme="majorBidi" w:cstheme="majorBidi"/>
          <w:sz w:val="24"/>
          <w:szCs w:val="24"/>
        </w:rPr>
        <w:t>, are considerably under special attention of scientists.</w:t>
      </w:r>
      <w:r w:rsidR="0056118D" w:rsidRPr="00702CCC">
        <w:rPr>
          <w:rFonts w:asciiTheme="majorBidi" w:hAnsiTheme="majorBidi" w:cstheme="majorBidi"/>
          <w:sz w:val="24"/>
          <w:szCs w:val="24"/>
        </w:rPr>
        <w:t xml:space="preserve"> </w:t>
      </w:r>
      <w:r w:rsidR="00077BB6" w:rsidRPr="00702CCC">
        <w:rPr>
          <w:rFonts w:asciiTheme="majorBidi" w:hAnsiTheme="majorBidi" w:cstheme="majorBidi"/>
          <w:sz w:val="24"/>
          <w:szCs w:val="24"/>
        </w:rPr>
        <w:t xml:space="preserve">Over the past decade, peptide-based </w:t>
      </w:r>
      <w:proofErr w:type="spellStart"/>
      <w:r w:rsidR="00077BB6" w:rsidRPr="00702CCC">
        <w:rPr>
          <w:rFonts w:asciiTheme="majorBidi" w:hAnsiTheme="majorBidi" w:cstheme="majorBidi"/>
          <w:sz w:val="24"/>
          <w:szCs w:val="24"/>
        </w:rPr>
        <w:t>nanomaterials</w:t>
      </w:r>
      <w:proofErr w:type="spellEnd"/>
      <w:r w:rsidR="00077BB6" w:rsidRPr="00702CCC">
        <w:rPr>
          <w:rFonts w:asciiTheme="majorBidi" w:hAnsiTheme="majorBidi" w:cstheme="majorBidi"/>
          <w:sz w:val="24"/>
          <w:szCs w:val="24"/>
        </w:rPr>
        <w:t xml:space="preserve"> have emerged as a powerful tools for biomedical </w:t>
      </w:r>
      <w:r w:rsidR="00A07EE7" w:rsidRPr="00702CCC">
        <w:rPr>
          <w:rFonts w:asciiTheme="majorBidi" w:hAnsiTheme="majorBidi" w:cstheme="majorBidi"/>
          <w:sz w:val="24"/>
          <w:szCs w:val="24"/>
        </w:rPr>
        <w:t>application</w:t>
      </w:r>
      <w:r w:rsidR="00B45468" w:rsidRPr="00702CCC">
        <w:rPr>
          <w:rFonts w:asciiTheme="majorBidi" w:hAnsiTheme="majorBidi" w:cstheme="majorBidi"/>
          <w:sz w:val="24"/>
          <w:szCs w:val="24"/>
        </w:rPr>
        <w:t>s</w:t>
      </w:r>
      <w:r w:rsidR="00A07EE7" w:rsidRPr="00702CCC">
        <w:rPr>
          <w:rFonts w:asciiTheme="majorBidi" w:hAnsiTheme="majorBidi" w:cstheme="majorBidi"/>
          <w:sz w:val="24"/>
          <w:szCs w:val="24"/>
        </w:rPr>
        <w:t xml:space="preserve"> such as regene</w:t>
      </w:r>
      <w:r w:rsidR="00054748" w:rsidRPr="00702CCC">
        <w:rPr>
          <w:rFonts w:asciiTheme="majorBidi" w:hAnsiTheme="majorBidi" w:cstheme="majorBidi"/>
          <w:sz w:val="24"/>
          <w:szCs w:val="24"/>
        </w:rPr>
        <w:t>rative medicine</w:t>
      </w:r>
      <w:r w:rsidR="004C36D0" w:rsidRPr="00702CCC">
        <w:rPr>
          <w:rFonts w:asciiTheme="majorBidi" w:hAnsiTheme="majorBidi" w:cstheme="majorBidi"/>
          <w:sz w:val="24"/>
          <w:szCs w:val="24"/>
        </w:rPr>
        <w:t>,</w:t>
      </w:r>
      <w:r w:rsidR="00054748" w:rsidRPr="00702CCC">
        <w:rPr>
          <w:rFonts w:asciiTheme="majorBidi" w:hAnsiTheme="majorBidi" w:cstheme="majorBidi"/>
          <w:sz w:val="24"/>
          <w:szCs w:val="24"/>
        </w:rPr>
        <w:t xml:space="preserve"> drug delivery</w:t>
      </w:r>
      <w:r w:rsidR="004C36D0" w:rsidRPr="00702CCC">
        <w:rPr>
          <w:rFonts w:asciiTheme="majorBidi" w:hAnsiTheme="majorBidi" w:cstheme="majorBidi"/>
          <w:sz w:val="24"/>
          <w:szCs w:val="24"/>
        </w:rPr>
        <w:t xml:space="preserve"> and </w:t>
      </w:r>
      <w:r w:rsidR="004C36D0" w:rsidRPr="00702CCC">
        <w:rPr>
          <w:rFonts w:asciiTheme="majorBidi" w:hAnsiTheme="majorBidi" w:cstheme="majorBidi"/>
          <w:color w:val="000000"/>
          <w:sz w:val="24"/>
          <w:szCs w:val="24"/>
        </w:rPr>
        <w:t>rapid diagnosis of diseases</w:t>
      </w:r>
      <w:r w:rsidR="00054748" w:rsidRPr="00702CCC">
        <w:rPr>
          <w:rFonts w:asciiTheme="majorBidi" w:hAnsiTheme="majorBidi" w:cstheme="majorBidi"/>
          <w:sz w:val="24"/>
          <w:szCs w:val="24"/>
        </w:rPr>
        <w:t>.</w:t>
      </w:r>
      <w:r w:rsidR="009872D2" w:rsidRPr="00702CCC">
        <w:rPr>
          <w:rFonts w:asciiTheme="majorBidi" w:hAnsiTheme="majorBidi" w:cstheme="majorBidi"/>
          <w:sz w:val="24"/>
          <w:szCs w:val="24"/>
        </w:rPr>
        <w:t xml:space="preserve"> </w:t>
      </w:r>
      <w:r w:rsidR="009472CC" w:rsidRPr="00702CCC">
        <w:rPr>
          <w:rFonts w:asciiTheme="majorBidi" w:hAnsiTheme="majorBidi" w:cstheme="majorBidi"/>
          <w:sz w:val="24"/>
          <w:szCs w:val="24"/>
        </w:rPr>
        <w:t xml:space="preserve">These </w:t>
      </w:r>
      <w:r w:rsidR="007D7D7E" w:rsidRPr="00702CCC">
        <w:rPr>
          <w:rFonts w:asciiTheme="majorBidi" w:hAnsiTheme="majorBidi" w:cstheme="majorBidi"/>
          <w:sz w:val="24"/>
          <w:szCs w:val="24"/>
        </w:rPr>
        <w:t xml:space="preserve">peptide-based </w:t>
      </w:r>
      <w:proofErr w:type="spellStart"/>
      <w:r w:rsidR="009472CC" w:rsidRPr="00702CCC">
        <w:rPr>
          <w:rFonts w:asciiTheme="majorBidi" w:hAnsiTheme="majorBidi" w:cstheme="majorBidi"/>
          <w:sz w:val="24"/>
          <w:szCs w:val="24"/>
        </w:rPr>
        <w:t>nano</w:t>
      </w:r>
      <w:proofErr w:type="spellEnd"/>
      <w:r w:rsidR="009472CC" w:rsidRPr="00702CCC">
        <w:rPr>
          <w:rFonts w:asciiTheme="majorBidi" w:hAnsiTheme="majorBidi" w:cstheme="majorBidi"/>
          <w:sz w:val="24"/>
          <w:szCs w:val="24"/>
        </w:rPr>
        <w:t xml:space="preserve"> structure</w:t>
      </w:r>
      <w:r w:rsidR="007D7D7E" w:rsidRPr="00702CCC">
        <w:rPr>
          <w:rFonts w:asciiTheme="majorBidi" w:hAnsiTheme="majorBidi" w:cstheme="majorBidi"/>
          <w:sz w:val="24"/>
          <w:szCs w:val="24"/>
        </w:rPr>
        <w:t>s</w:t>
      </w:r>
      <w:r w:rsidR="009472CC" w:rsidRPr="00702CCC">
        <w:rPr>
          <w:rFonts w:asciiTheme="majorBidi" w:hAnsiTheme="majorBidi" w:cstheme="majorBidi"/>
          <w:sz w:val="24"/>
          <w:szCs w:val="24"/>
        </w:rPr>
        <w:t xml:space="preserve"> have excellent properties such as, high biocompatibility, biological activity and easy modifiability.</w:t>
      </w:r>
      <w:r w:rsidR="00EF5E20" w:rsidRPr="00702CCC">
        <w:rPr>
          <w:rFonts w:asciiTheme="majorBidi" w:hAnsiTheme="majorBidi" w:cstheme="majorBidi"/>
          <w:sz w:val="24"/>
          <w:szCs w:val="24"/>
        </w:rPr>
        <w:t xml:space="preserve"> </w:t>
      </w:r>
      <w:r w:rsidR="009C0CE1" w:rsidRPr="00702CCC">
        <w:rPr>
          <w:rFonts w:asciiTheme="majorBidi" w:hAnsiTheme="majorBidi" w:cstheme="majorBidi"/>
          <w:sz w:val="24"/>
          <w:szCs w:val="24"/>
        </w:rPr>
        <w:t>In this review article, the recent</w:t>
      </w:r>
      <w:r w:rsidR="007D7D7E" w:rsidRPr="00702CCC">
        <w:rPr>
          <w:rFonts w:asciiTheme="majorBidi" w:hAnsiTheme="majorBidi" w:cstheme="majorBidi"/>
          <w:sz w:val="24"/>
          <w:szCs w:val="24"/>
        </w:rPr>
        <w:t xml:space="preserve"> advances of peptide-based </w:t>
      </w:r>
      <w:proofErr w:type="spellStart"/>
      <w:r w:rsidR="007D7D7E" w:rsidRPr="00702CCC">
        <w:rPr>
          <w:rFonts w:asciiTheme="majorBidi" w:hAnsiTheme="majorBidi" w:cstheme="majorBidi"/>
          <w:sz w:val="24"/>
          <w:szCs w:val="24"/>
        </w:rPr>
        <w:t>nano</w:t>
      </w:r>
      <w:r w:rsidR="009C0CE1" w:rsidRPr="00702CCC">
        <w:rPr>
          <w:rFonts w:asciiTheme="majorBidi" w:hAnsiTheme="majorBidi" w:cstheme="majorBidi"/>
          <w:sz w:val="24"/>
          <w:szCs w:val="24"/>
        </w:rPr>
        <w:t>materials</w:t>
      </w:r>
      <w:proofErr w:type="spellEnd"/>
      <w:r w:rsidR="009C0CE1" w:rsidRPr="00702CCC">
        <w:rPr>
          <w:rFonts w:asciiTheme="majorBidi" w:hAnsiTheme="majorBidi" w:cstheme="majorBidi"/>
          <w:sz w:val="24"/>
          <w:szCs w:val="24"/>
        </w:rPr>
        <w:t xml:space="preserve"> from self-assembly forces to biomedical and clinical applications are systematically discussed.</w:t>
      </w:r>
      <w:r w:rsidR="00E5128E" w:rsidRPr="00702CCC">
        <w:rPr>
          <w:rFonts w:asciiTheme="majorBidi" w:hAnsiTheme="majorBidi" w:cstheme="majorBidi"/>
          <w:sz w:val="24"/>
          <w:szCs w:val="24"/>
        </w:rPr>
        <w:t xml:space="preserve"> </w:t>
      </w:r>
      <w:r w:rsidR="007351FB" w:rsidRPr="00702CCC">
        <w:rPr>
          <w:rFonts w:asciiTheme="majorBidi" w:hAnsiTheme="majorBidi" w:cstheme="majorBidi"/>
          <w:sz w:val="24"/>
          <w:szCs w:val="24"/>
        </w:rPr>
        <w:t xml:space="preserve">These current progresses promise a bright future for development of peptide-based </w:t>
      </w:r>
      <w:proofErr w:type="spellStart"/>
      <w:r w:rsidR="007351FB" w:rsidRPr="00702CCC">
        <w:rPr>
          <w:rFonts w:asciiTheme="majorBidi" w:hAnsiTheme="majorBidi" w:cstheme="majorBidi"/>
          <w:sz w:val="24"/>
          <w:szCs w:val="24"/>
        </w:rPr>
        <w:t>nanomaterials</w:t>
      </w:r>
      <w:proofErr w:type="spellEnd"/>
      <w:r w:rsidR="007351FB" w:rsidRPr="00702CCC">
        <w:rPr>
          <w:rFonts w:asciiTheme="majorBidi" w:hAnsiTheme="majorBidi" w:cstheme="majorBidi"/>
          <w:sz w:val="24"/>
          <w:szCs w:val="24"/>
        </w:rPr>
        <w:t xml:space="preserve"> in </w:t>
      </w:r>
      <w:r w:rsidR="00ED5E06" w:rsidRPr="00702CCC">
        <w:rPr>
          <w:rFonts w:asciiTheme="majorBidi" w:hAnsiTheme="majorBidi" w:cstheme="majorBidi"/>
          <w:sz w:val="24"/>
          <w:szCs w:val="24"/>
        </w:rPr>
        <w:t>various</w:t>
      </w:r>
      <w:r w:rsidR="004C644C" w:rsidRPr="00702CCC">
        <w:rPr>
          <w:rFonts w:asciiTheme="majorBidi" w:hAnsiTheme="majorBidi" w:cstheme="majorBidi"/>
          <w:sz w:val="24"/>
          <w:szCs w:val="24"/>
        </w:rPr>
        <w:t xml:space="preserve"> aspects of </w:t>
      </w:r>
      <w:proofErr w:type="spellStart"/>
      <w:r w:rsidR="004C644C" w:rsidRPr="00702CCC">
        <w:rPr>
          <w:rFonts w:asciiTheme="majorBidi" w:hAnsiTheme="majorBidi" w:cstheme="majorBidi"/>
          <w:sz w:val="24"/>
          <w:szCs w:val="24"/>
        </w:rPr>
        <w:t>nanomedicine</w:t>
      </w:r>
      <w:proofErr w:type="spellEnd"/>
      <w:r w:rsidR="004C644C" w:rsidRPr="00702CCC">
        <w:rPr>
          <w:rFonts w:asciiTheme="majorBidi" w:hAnsiTheme="majorBidi" w:cstheme="majorBidi"/>
          <w:sz w:val="24"/>
          <w:szCs w:val="24"/>
        </w:rPr>
        <w:t xml:space="preserve">. </w:t>
      </w:r>
      <w:r w:rsidR="004E034E" w:rsidRPr="00702CCC">
        <w:rPr>
          <w:rFonts w:asciiTheme="majorBidi" w:hAnsiTheme="majorBidi" w:cstheme="majorBidi"/>
          <w:sz w:val="24"/>
          <w:szCs w:val="24"/>
        </w:rPr>
        <w:t xml:space="preserve">However, </w:t>
      </w:r>
      <w:r w:rsidR="001D2651" w:rsidRPr="00702CCC">
        <w:rPr>
          <w:rFonts w:asciiTheme="majorBidi" w:hAnsiTheme="majorBidi" w:cstheme="majorBidi"/>
          <w:sz w:val="24"/>
          <w:szCs w:val="24"/>
        </w:rPr>
        <w:t>there are many obstacles</w:t>
      </w:r>
      <w:r w:rsidR="004E034E" w:rsidRPr="00702CCC">
        <w:rPr>
          <w:rFonts w:asciiTheme="majorBidi" w:hAnsiTheme="majorBidi" w:cstheme="majorBidi"/>
          <w:sz w:val="24"/>
          <w:szCs w:val="24"/>
        </w:rPr>
        <w:t xml:space="preserve"> on our way </w:t>
      </w:r>
      <w:r w:rsidR="004E034E" w:rsidRPr="00702CCC">
        <w:rPr>
          <w:rFonts w:asciiTheme="majorBidi" w:hAnsiTheme="majorBidi" w:cstheme="majorBidi"/>
          <w:sz w:val="24"/>
          <w:szCs w:val="24"/>
        </w:rPr>
        <w:t xml:space="preserve">before these peptide </w:t>
      </w:r>
      <w:proofErr w:type="spellStart"/>
      <w:r w:rsidR="004E034E" w:rsidRPr="00702CCC">
        <w:rPr>
          <w:rFonts w:asciiTheme="majorBidi" w:hAnsiTheme="majorBidi" w:cstheme="majorBidi"/>
          <w:sz w:val="24"/>
          <w:szCs w:val="24"/>
        </w:rPr>
        <w:t>nanomaterials</w:t>
      </w:r>
      <w:proofErr w:type="spellEnd"/>
      <w:r w:rsidR="004E034E" w:rsidRPr="00702CCC">
        <w:rPr>
          <w:rFonts w:asciiTheme="majorBidi" w:hAnsiTheme="majorBidi" w:cstheme="majorBidi"/>
          <w:sz w:val="24"/>
          <w:szCs w:val="24"/>
        </w:rPr>
        <w:t xml:space="preserve"> </w:t>
      </w:r>
      <w:r w:rsidR="004E034E" w:rsidRPr="00702CCC">
        <w:rPr>
          <w:rFonts w:asciiTheme="majorBidi" w:hAnsiTheme="majorBidi" w:cstheme="majorBidi"/>
          <w:sz w:val="24"/>
          <w:szCs w:val="24"/>
        </w:rPr>
        <w:t>finally</w:t>
      </w:r>
      <w:r w:rsidR="004E034E" w:rsidRPr="00702CCC">
        <w:rPr>
          <w:rFonts w:asciiTheme="majorBidi" w:hAnsiTheme="majorBidi" w:cstheme="majorBidi"/>
          <w:sz w:val="24"/>
          <w:szCs w:val="24"/>
        </w:rPr>
        <w:t xml:space="preserve"> can be used for the treatment of human diseases.</w:t>
      </w:r>
    </w:p>
    <w:p w:rsidR="004C3004" w:rsidRPr="00702CCC" w:rsidRDefault="004C3004" w:rsidP="004C3004">
      <w:pPr>
        <w:bidi w:val="0"/>
        <w:jc w:val="both"/>
        <w:rPr>
          <w:rFonts w:asciiTheme="majorBidi" w:hAnsiTheme="majorBidi" w:cstheme="majorBidi"/>
          <w:sz w:val="24"/>
          <w:szCs w:val="24"/>
        </w:rPr>
      </w:pPr>
      <w:r w:rsidRPr="006A7DA1">
        <w:rPr>
          <w:rFonts w:asciiTheme="majorBidi" w:hAnsiTheme="majorBidi" w:cstheme="majorBidi"/>
          <w:b/>
          <w:bCs/>
          <w:sz w:val="24"/>
          <w:szCs w:val="24"/>
        </w:rPr>
        <w:t>Keywords:</w:t>
      </w:r>
      <w:r w:rsidRPr="00702CCC">
        <w:rPr>
          <w:rFonts w:asciiTheme="majorBidi" w:hAnsiTheme="majorBidi" w:cstheme="majorBidi"/>
          <w:sz w:val="24"/>
          <w:szCs w:val="24"/>
        </w:rPr>
        <w:t xml:space="preserve"> </w:t>
      </w:r>
      <w:r w:rsidRPr="00702CCC">
        <w:rPr>
          <w:rFonts w:asciiTheme="majorBidi" w:hAnsiTheme="majorBidi" w:cstheme="majorBidi"/>
          <w:sz w:val="24"/>
          <w:szCs w:val="24"/>
        </w:rPr>
        <w:t>Peptide-</w:t>
      </w:r>
      <w:proofErr w:type="spellStart"/>
      <w:r w:rsidRPr="00702CCC">
        <w:rPr>
          <w:rFonts w:asciiTheme="majorBidi" w:hAnsiTheme="majorBidi" w:cstheme="majorBidi"/>
          <w:sz w:val="24"/>
          <w:szCs w:val="24"/>
        </w:rPr>
        <w:t>base</w:t>
      </w:r>
      <w:proofErr w:type="spellEnd"/>
      <w:r w:rsidRPr="00702CC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02CCC">
        <w:rPr>
          <w:rFonts w:asciiTheme="majorBidi" w:hAnsiTheme="majorBidi" w:cstheme="majorBidi"/>
          <w:sz w:val="24"/>
          <w:szCs w:val="24"/>
        </w:rPr>
        <w:t>nano</w:t>
      </w:r>
      <w:r w:rsidRPr="00702CCC">
        <w:rPr>
          <w:rFonts w:asciiTheme="majorBidi" w:hAnsiTheme="majorBidi" w:cstheme="majorBidi"/>
          <w:sz w:val="24"/>
          <w:szCs w:val="24"/>
        </w:rPr>
        <w:t>materials</w:t>
      </w:r>
      <w:proofErr w:type="spellEnd"/>
      <w:r w:rsidRPr="00702CCC">
        <w:rPr>
          <w:rFonts w:asciiTheme="majorBidi" w:hAnsiTheme="majorBidi" w:cstheme="majorBidi"/>
          <w:sz w:val="24"/>
          <w:szCs w:val="24"/>
        </w:rPr>
        <w:t xml:space="preserve">, biological activity, </w:t>
      </w:r>
      <w:proofErr w:type="spellStart"/>
      <w:r w:rsidRPr="00702CCC">
        <w:rPr>
          <w:rFonts w:asciiTheme="majorBidi" w:hAnsiTheme="majorBidi" w:cstheme="majorBidi"/>
          <w:sz w:val="24"/>
          <w:szCs w:val="24"/>
        </w:rPr>
        <w:t>nanomedicine</w:t>
      </w:r>
      <w:proofErr w:type="spellEnd"/>
    </w:p>
    <w:p w:rsidR="001D2651" w:rsidRPr="00702CCC" w:rsidRDefault="001D2651" w:rsidP="001D2651">
      <w:pPr>
        <w:bidi w:val="0"/>
        <w:jc w:val="both"/>
        <w:rPr>
          <w:rFonts w:asciiTheme="majorBidi" w:hAnsiTheme="majorBidi" w:cstheme="majorBidi"/>
          <w:sz w:val="24"/>
          <w:szCs w:val="24"/>
        </w:rPr>
      </w:pPr>
    </w:p>
    <w:sectPr w:rsidR="001D2651" w:rsidRPr="00702CCC" w:rsidSect="00004D73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44D"/>
    <w:rsid w:val="00004D73"/>
    <w:rsid w:val="00054748"/>
    <w:rsid w:val="00077BB6"/>
    <w:rsid w:val="001D2651"/>
    <w:rsid w:val="002C0EFA"/>
    <w:rsid w:val="002C49DE"/>
    <w:rsid w:val="0030466C"/>
    <w:rsid w:val="00455700"/>
    <w:rsid w:val="004C3004"/>
    <w:rsid w:val="004C36D0"/>
    <w:rsid w:val="004C644C"/>
    <w:rsid w:val="004E034E"/>
    <w:rsid w:val="0056118D"/>
    <w:rsid w:val="006A7DA1"/>
    <w:rsid w:val="00702CCC"/>
    <w:rsid w:val="007351FB"/>
    <w:rsid w:val="007D7D7E"/>
    <w:rsid w:val="009472CC"/>
    <w:rsid w:val="009872D2"/>
    <w:rsid w:val="009B40EE"/>
    <w:rsid w:val="009C0CE1"/>
    <w:rsid w:val="00A07EE7"/>
    <w:rsid w:val="00A2444D"/>
    <w:rsid w:val="00B45468"/>
    <w:rsid w:val="00C41B91"/>
    <w:rsid w:val="00E5128E"/>
    <w:rsid w:val="00ED5E06"/>
    <w:rsid w:val="00EF5E20"/>
    <w:rsid w:val="00FC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5CEEA4B-4309-478F-A5D4-8DCF928A4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30466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ParsiyanCo</dc:creator>
  <cp:keywords/>
  <dc:description/>
  <cp:lastModifiedBy>ParsiyanCo</cp:lastModifiedBy>
  <cp:revision>32</cp:revision>
  <cp:lastPrinted>2019-04-23T06:19:00Z</cp:lastPrinted>
  <dcterms:created xsi:type="dcterms:W3CDTF">2019-04-20T03:03:00Z</dcterms:created>
  <dcterms:modified xsi:type="dcterms:W3CDTF">2019-04-23T06:19:00Z</dcterms:modified>
</cp:coreProperties>
</file>